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8B92A" w14:textId="77777777" w:rsidR="00077B97" w:rsidRDefault="00077B97">
      <w:pPr>
        <w:spacing w:before="280" w:after="280"/>
        <w:ind w:left="720" w:right="1340"/>
        <w:jc w:val="center"/>
        <w:rPr>
          <w:b/>
          <w:color w:val="545453"/>
          <w:sz w:val="26"/>
          <w:szCs w:val="26"/>
        </w:rPr>
      </w:pPr>
    </w:p>
    <w:p w14:paraId="31445D65" w14:textId="77777777" w:rsidR="00077B97" w:rsidRDefault="00077B97">
      <w:pPr>
        <w:spacing w:before="280" w:after="280"/>
        <w:ind w:left="720" w:right="1340"/>
        <w:jc w:val="center"/>
        <w:rPr>
          <w:b/>
          <w:color w:val="545453"/>
          <w:sz w:val="26"/>
          <w:szCs w:val="26"/>
        </w:rPr>
      </w:pPr>
      <w:r>
        <w:rPr>
          <w:b/>
          <w:color w:val="545453"/>
          <w:sz w:val="26"/>
          <w:szCs w:val="26"/>
        </w:rPr>
        <w:t>PROJEKT</w:t>
      </w:r>
    </w:p>
    <w:p w14:paraId="00000001" w14:textId="26BFBD11" w:rsidR="00CB25F1" w:rsidRDefault="00077B97">
      <w:pPr>
        <w:spacing w:before="280" w:after="280"/>
        <w:ind w:left="720" w:right="1340"/>
        <w:jc w:val="center"/>
        <w:rPr>
          <w:b/>
          <w:color w:val="545453"/>
          <w:sz w:val="26"/>
          <w:szCs w:val="26"/>
        </w:rPr>
      </w:pPr>
      <w:r>
        <w:rPr>
          <w:b/>
          <w:color w:val="545453"/>
          <w:sz w:val="26"/>
          <w:szCs w:val="26"/>
        </w:rPr>
        <w:t>§ 1</w:t>
      </w:r>
    </w:p>
    <w:p w14:paraId="00000002" w14:textId="77777777" w:rsidR="00CB25F1" w:rsidRDefault="00077B97">
      <w:pPr>
        <w:jc w:val="center"/>
        <w:rPr>
          <w:b/>
        </w:rPr>
      </w:pPr>
      <w:r>
        <w:rPr>
          <w:b/>
        </w:rPr>
        <w:t xml:space="preserve">Administrowanie systemem </w:t>
      </w:r>
    </w:p>
    <w:p w14:paraId="00000003" w14:textId="77777777" w:rsidR="00CB25F1" w:rsidRDefault="00CB25F1">
      <w:pPr>
        <w:jc w:val="both"/>
      </w:pPr>
    </w:p>
    <w:p w14:paraId="00000004" w14:textId="77777777" w:rsidR="00CB25F1" w:rsidRDefault="00077B97">
      <w:pPr>
        <w:numPr>
          <w:ilvl w:val="0"/>
          <w:numId w:val="2"/>
        </w:numPr>
        <w:jc w:val="both"/>
      </w:pPr>
      <w:r>
        <w:t>Regulamin dotyczy organizacji posiedzeń zdalnych za pomocą platformy zoom</w:t>
      </w:r>
    </w:p>
    <w:p w14:paraId="00000005" w14:textId="77777777" w:rsidR="00CB25F1" w:rsidRDefault="00077B97">
      <w:pPr>
        <w:numPr>
          <w:ilvl w:val="0"/>
          <w:numId w:val="2"/>
        </w:numPr>
        <w:jc w:val="both"/>
      </w:pPr>
      <w:r>
        <w:t>Administratorem technicznym systemu Urząd Miejski w Mosinie, zaś nad techniczną stroną przebiegu głosowania czuwa wyznaczony przez Burmistrza pracownik.</w:t>
      </w:r>
    </w:p>
    <w:p w14:paraId="00000006" w14:textId="70924906" w:rsidR="00CB25F1" w:rsidRPr="00077B97" w:rsidRDefault="00077B97">
      <w:pPr>
        <w:numPr>
          <w:ilvl w:val="0"/>
          <w:numId w:val="2"/>
        </w:numPr>
        <w:jc w:val="both"/>
      </w:pPr>
      <w:r>
        <w:t xml:space="preserve">Za nadzór merytoryczny i procedurę przebiegu posiedzenia odpowiada jego Przewodniczący przy </w:t>
      </w:r>
      <w:r w:rsidRPr="00077B97">
        <w:t>wsparciu pracownika Biura Rady.</w:t>
      </w:r>
    </w:p>
    <w:p w14:paraId="00000007" w14:textId="77777777" w:rsidR="00CB25F1" w:rsidRDefault="00CB25F1">
      <w:bookmarkStart w:id="0" w:name="_GoBack"/>
      <w:bookmarkEnd w:id="0"/>
    </w:p>
    <w:p w14:paraId="00000008" w14:textId="77777777" w:rsidR="00CB25F1" w:rsidRDefault="00077B97">
      <w:pPr>
        <w:jc w:val="center"/>
      </w:pPr>
      <w:r>
        <w:t>§ 2</w:t>
      </w:r>
    </w:p>
    <w:p w14:paraId="00000009" w14:textId="77777777" w:rsidR="00CB25F1" w:rsidRDefault="00077B97">
      <w:pPr>
        <w:jc w:val="center"/>
        <w:rPr>
          <w:b/>
        </w:rPr>
      </w:pPr>
      <w:r>
        <w:rPr>
          <w:b/>
        </w:rPr>
        <w:t>Procedura dotycząca organizacji posiedzeń</w:t>
      </w:r>
    </w:p>
    <w:p w14:paraId="0000000A" w14:textId="77777777" w:rsidR="00CB25F1" w:rsidRDefault="00CB25F1">
      <w:pPr>
        <w:jc w:val="center"/>
        <w:rPr>
          <w:b/>
        </w:rPr>
      </w:pPr>
    </w:p>
    <w:p w14:paraId="0000000B" w14:textId="77777777" w:rsidR="00CB25F1" w:rsidRDefault="00077B97">
      <w:pPr>
        <w:numPr>
          <w:ilvl w:val="0"/>
          <w:numId w:val="1"/>
        </w:numPr>
        <w:jc w:val="both"/>
      </w:pPr>
      <w:r>
        <w:t xml:space="preserve">W posiedzeniu udział biorą radni oraz wszyscy zainteresowani mieszkańcy </w:t>
      </w:r>
    </w:p>
    <w:p w14:paraId="0000000C" w14:textId="5AA0D958" w:rsidR="00CB25F1" w:rsidRDefault="00077B97">
      <w:pPr>
        <w:numPr>
          <w:ilvl w:val="0"/>
          <w:numId w:val="1"/>
        </w:numPr>
        <w:jc w:val="both"/>
      </w:pPr>
      <w:r>
        <w:t>Link do posiedzenia jest generowany i przesłany radnym z minimum tygodniowym wyprzedzeniem. Radni nie udostępniają go innym osobom.</w:t>
      </w:r>
    </w:p>
    <w:p w14:paraId="0000000D" w14:textId="20B899E6" w:rsidR="00CB25F1" w:rsidRDefault="00077B97">
      <w:pPr>
        <w:numPr>
          <w:ilvl w:val="0"/>
          <w:numId w:val="1"/>
        </w:numPr>
        <w:jc w:val="both"/>
      </w:pPr>
      <w:r>
        <w:t>Każdy zainteresowany mi</w:t>
      </w:r>
      <w:r>
        <w:t xml:space="preserve">eszkaniec chcąc wziąć udział w posiedzeniu proszony jest o przesłanie e-maila na </w:t>
      </w:r>
      <w:r>
        <w:t xml:space="preserve">adres Biura Rady </w:t>
      </w:r>
      <w:hyperlink r:id="rId5">
        <w:r>
          <w:rPr>
            <w:color w:val="1155CC"/>
            <w:u w:val="single"/>
          </w:rPr>
          <w:t>rada.miejska@mosina.pl</w:t>
        </w:r>
      </w:hyperlink>
      <w:r>
        <w:t xml:space="preserve"> </w:t>
      </w:r>
      <w:r>
        <w:t>z prośbą o przekazanie linku do posiedzenia z określeniem nazwy użytkownika w systemie Zo</w:t>
      </w:r>
      <w:r>
        <w:t>om oraz numeru telefonu.</w:t>
      </w:r>
    </w:p>
    <w:p w14:paraId="0000000E" w14:textId="1776BE0D" w:rsidR="00CB25F1" w:rsidRDefault="00077B97">
      <w:pPr>
        <w:numPr>
          <w:ilvl w:val="0"/>
          <w:numId w:val="1"/>
        </w:numPr>
        <w:jc w:val="both"/>
      </w:pPr>
      <w:r>
        <w:t>Pracownik Biura Rady lub osoba wymieniona w § 1 ust. 2 przekazuje na wniosek zainter</w:t>
      </w:r>
      <w:r>
        <w:t>esowanego mieszkańca, drogą elektroniczną link z hasłem umożliwiającym udział w komisji.</w:t>
      </w:r>
      <w:r>
        <w:t xml:space="preserve"> </w:t>
      </w:r>
    </w:p>
    <w:p w14:paraId="64F4D3E2" w14:textId="26E73E04" w:rsidR="00077B97" w:rsidRDefault="00077B97">
      <w:pPr>
        <w:numPr>
          <w:ilvl w:val="0"/>
          <w:numId w:val="1"/>
        </w:numPr>
        <w:jc w:val="both"/>
      </w:pPr>
      <w:r>
        <w:t>Pracownik Biura Rady przekazuje przed posiedzeniem przewodniczącemu komisji informację o ilości osób, którym udostępniono link.</w:t>
      </w:r>
    </w:p>
    <w:p w14:paraId="00000010" w14:textId="77777777" w:rsidR="00CB25F1" w:rsidRDefault="00CB25F1">
      <w:pPr>
        <w:ind w:left="720"/>
        <w:jc w:val="both"/>
      </w:pPr>
    </w:p>
    <w:p w14:paraId="00000011" w14:textId="77777777" w:rsidR="00CB25F1" w:rsidRDefault="00077B97">
      <w:pPr>
        <w:jc w:val="center"/>
      </w:pPr>
      <w:r>
        <w:t xml:space="preserve">§ </w:t>
      </w:r>
      <w:r>
        <w:t>3</w:t>
      </w:r>
    </w:p>
    <w:p w14:paraId="00000012" w14:textId="77777777" w:rsidR="00CB25F1" w:rsidRDefault="00077B97">
      <w:pPr>
        <w:jc w:val="center"/>
        <w:rPr>
          <w:b/>
        </w:rPr>
      </w:pPr>
      <w:r>
        <w:rPr>
          <w:b/>
        </w:rPr>
        <w:t>Przebieg posiedzeń i zasady dotyczące dyskusji</w:t>
      </w:r>
    </w:p>
    <w:p w14:paraId="00000013" w14:textId="77777777" w:rsidR="00CB25F1" w:rsidRDefault="00CB25F1">
      <w:pPr>
        <w:jc w:val="center"/>
        <w:rPr>
          <w:b/>
        </w:rPr>
      </w:pPr>
    </w:p>
    <w:p w14:paraId="00000014" w14:textId="77777777" w:rsidR="00CB25F1" w:rsidRDefault="00077B97">
      <w:pPr>
        <w:numPr>
          <w:ilvl w:val="0"/>
          <w:numId w:val="3"/>
        </w:numPr>
        <w:jc w:val="both"/>
      </w:pPr>
      <w:r>
        <w:t xml:space="preserve">Posiedzenie odbywa się poprzez aplikację ZOOM </w:t>
      </w:r>
      <w:proofErr w:type="spellStart"/>
      <w:r>
        <w:t>meetings</w:t>
      </w:r>
      <w:proofErr w:type="spellEnd"/>
      <w:r>
        <w:t xml:space="preserve"> dla prowadzenia posiedzenia oraz systemie ESESJA dla przeprowadzenia głosowań Rady</w:t>
      </w:r>
    </w:p>
    <w:p w14:paraId="00000015" w14:textId="77777777" w:rsidR="00CB25F1" w:rsidRDefault="00077B97">
      <w:pPr>
        <w:numPr>
          <w:ilvl w:val="0"/>
          <w:numId w:val="3"/>
        </w:numPr>
        <w:jc w:val="both"/>
      </w:pPr>
      <w:r>
        <w:t>Głosowanie odbywa się za pośrednictwem systemu głosowania ESESJA</w:t>
      </w:r>
    </w:p>
    <w:p w14:paraId="00000016" w14:textId="77777777" w:rsidR="00CB25F1" w:rsidRDefault="00077B97">
      <w:pPr>
        <w:numPr>
          <w:ilvl w:val="0"/>
          <w:numId w:val="3"/>
        </w:numPr>
      </w:pPr>
      <w:r>
        <w:t>Posiedzenie rozpoczyna (otwiera) Przewodniczący, a następnie:</w:t>
      </w:r>
    </w:p>
    <w:p w14:paraId="00000017" w14:textId="77777777" w:rsidR="00CB25F1" w:rsidRDefault="00077B97">
      <w:pPr>
        <w:numPr>
          <w:ilvl w:val="0"/>
          <w:numId w:val="4"/>
        </w:numPr>
      </w:pPr>
      <w:r>
        <w:t>Przekazuje informację o nagrywaniu posiedzenia</w:t>
      </w:r>
    </w:p>
    <w:p w14:paraId="00000019" w14:textId="6BB5ECEF" w:rsidR="00CB25F1" w:rsidRPr="00077B97" w:rsidRDefault="00077B97" w:rsidP="00077B97">
      <w:pPr>
        <w:numPr>
          <w:ilvl w:val="0"/>
          <w:numId w:val="4"/>
        </w:numPr>
      </w:pPr>
      <w:r>
        <w:t>Weryfikuje obecność poprzez sprawdzenie listy obecności, tj. odczytuje nazwiska z listy lub (w przypadku radnych) sprawdza kworum w systemie ESESJA</w:t>
      </w:r>
    </w:p>
    <w:p w14:paraId="3D4F81A3" w14:textId="77777777" w:rsidR="00077B97" w:rsidRDefault="00077B97">
      <w:pPr>
        <w:numPr>
          <w:ilvl w:val="0"/>
          <w:numId w:val="3"/>
        </w:numPr>
      </w:pPr>
      <w:r>
        <w:t>W celu zgłoszenia się do dyskusji należy korzystać z funkcji czatu i wpisanie “proszę o głos”, Przewodniczący obrad prowadzi listę zgłoszeń.</w:t>
      </w:r>
    </w:p>
    <w:p w14:paraId="0000001A" w14:textId="5CEB6042" w:rsidR="00CB25F1" w:rsidRDefault="00077B97">
      <w:pPr>
        <w:numPr>
          <w:ilvl w:val="0"/>
          <w:numId w:val="3"/>
        </w:numPr>
      </w:pPr>
      <w:r>
        <w:t>W przypadku problemów technicznych</w:t>
      </w:r>
      <w:r>
        <w:t xml:space="preserve"> uniemożliwiających udział w posiedzeniu, radny informuje przewodniczącego rady, przewodniczącego komisji, pracownika Biura Rady i informatyka poprzez wysłanie SMS-a. </w:t>
      </w:r>
    </w:p>
    <w:p w14:paraId="0000001B" w14:textId="77777777" w:rsidR="00CB25F1" w:rsidRDefault="00077B97">
      <w:pPr>
        <w:numPr>
          <w:ilvl w:val="0"/>
          <w:numId w:val="3"/>
        </w:numPr>
      </w:pPr>
      <w:r>
        <w:t>W celu wyeliminowania zakłóceń oraz sprzężeń jednocześnie może mówić tylko jedna osoba po wywołaniu przez Przewod</w:t>
      </w:r>
      <w:r>
        <w:t>niczącego.</w:t>
      </w:r>
    </w:p>
    <w:p w14:paraId="0000001C" w14:textId="77777777" w:rsidR="00CB25F1" w:rsidRDefault="00CB25F1">
      <w:pPr>
        <w:jc w:val="center"/>
        <w:rPr>
          <w:b/>
        </w:rPr>
      </w:pPr>
    </w:p>
    <w:sectPr w:rsidR="00CB25F1" w:rsidSect="00077B97">
      <w:pgSz w:w="11909" w:h="16834"/>
      <w:pgMar w:top="709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85C"/>
    <w:multiLevelType w:val="multilevel"/>
    <w:tmpl w:val="A1DE2C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8C5703"/>
    <w:multiLevelType w:val="multilevel"/>
    <w:tmpl w:val="C1FA47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EB6926"/>
    <w:multiLevelType w:val="multilevel"/>
    <w:tmpl w:val="27068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0C6353"/>
    <w:multiLevelType w:val="multilevel"/>
    <w:tmpl w:val="7FAEB0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F1"/>
    <w:rsid w:val="00077B97"/>
    <w:rsid w:val="00C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3B43-37AF-4505-909F-BFB7C380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.miejska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syndis</dc:creator>
  <cp:lastModifiedBy>Małgorzata Kaptur</cp:lastModifiedBy>
  <cp:revision>2</cp:revision>
  <dcterms:created xsi:type="dcterms:W3CDTF">2020-09-24T12:39:00Z</dcterms:created>
  <dcterms:modified xsi:type="dcterms:W3CDTF">2020-09-24T12:39:00Z</dcterms:modified>
</cp:coreProperties>
</file>