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00" w:rsidRPr="005660BC" w:rsidRDefault="00234100" w:rsidP="00234100">
      <w:pPr>
        <w:jc w:val="center"/>
        <w:rPr>
          <w:b/>
        </w:rPr>
      </w:pPr>
      <w:r w:rsidRPr="005660BC">
        <w:rPr>
          <w:b/>
        </w:rPr>
        <w:t>REGULAMIN KONKURSU Inicjatywa Roku</w:t>
      </w:r>
      <w:r w:rsidR="00050536" w:rsidRPr="005660BC">
        <w:rPr>
          <w:b/>
        </w:rPr>
        <w:t xml:space="preserve"> Gminy Mosina</w:t>
      </w:r>
    </w:p>
    <w:p w:rsidR="00234100" w:rsidRDefault="00234100">
      <w:r>
        <w:t>§ 1 Postanowienia ogólne</w:t>
      </w:r>
    </w:p>
    <w:p w:rsidR="00234100" w:rsidRDefault="00234100" w:rsidP="00785C4B">
      <w:pPr>
        <w:pStyle w:val="Akapitzlist"/>
        <w:numPr>
          <w:ilvl w:val="0"/>
          <w:numId w:val="2"/>
        </w:numPr>
      </w:pPr>
      <w:r>
        <w:t>Konkurs „</w:t>
      </w:r>
      <w:r w:rsidR="00050536">
        <w:t>Inicjatywa Roku Gminy Mosina</w:t>
      </w:r>
      <w:r>
        <w:t>”, zwany dalej „konkursem” organizowany j</w:t>
      </w:r>
      <w:r>
        <w:t xml:space="preserve">est przez </w:t>
      </w:r>
      <w:r w:rsidR="00050536">
        <w:t>Radę Miejską w Mosinie</w:t>
      </w:r>
      <w:r w:rsidR="000B6CFB">
        <w:t xml:space="preserve"> przy wsparciu organizacyjnym Urzędu Miejskiego w Mosinie</w:t>
      </w:r>
      <w:bookmarkStart w:id="0" w:name="_GoBack"/>
      <w:bookmarkEnd w:id="0"/>
      <w:r>
        <w:t>.</w:t>
      </w:r>
    </w:p>
    <w:p w:rsidR="00234100" w:rsidRDefault="00234100" w:rsidP="00785C4B">
      <w:pPr>
        <w:pStyle w:val="Akapitzlist"/>
        <w:numPr>
          <w:ilvl w:val="0"/>
          <w:numId w:val="2"/>
        </w:numPr>
      </w:pPr>
      <w:r>
        <w:t xml:space="preserve">Konkurs ma na celu promowanie działań </w:t>
      </w:r>
      <w:r w:rsidR="00050536">
        <w:t xml:space="preserve">mieszkańców gminy Mosina, </w:t>
      </w:r>
      <w:r>
        <w:t xml:space="preserve">organizacji pozarządowych, </w:t>
      </w:r>
      <w:r w:rsidR="00050536">
        <w:t xml:space="preserve">grup nieformalnych oraz innych podmiotów, </w:t>
      </w:r>
      <w:r>
        <w:t>które swoimi inicjatywami aktywizują społeczność lokalną, organizują przedsięwzięcia z myślą o najbliższym otoczeniu,</w:t>
      </w:r>
      <w:r w:rsidR="00050536">
        <w:t xml:space="preserve"> dobru mieszkańców,</w:t>
      </w:r>
      <w:r>
        <w:t xml:space="preserve"> promują zasady współżycia społecznego i przyczyniają się do rozwoj</w:t>
      </w:r>
      <w:r>
        <w:t xml:space="preserve">u </w:t>
      </w:r>
      <w:r w:rsidR="00050536">
        <w:t>gminy Mosina</w:t>
      </w:r>
      <w:r>
        <w:t>.</w:t>
      </w:r>
    </w:p>
    <w:p w:rsidR="00234100" w:rsidRDefault="00234100">
      <w:r>
        <w:t>§ 2 Uczestnicy konkursu</w:t>
      </w:r>
    </w:p>
    <w:p w:rsidR="00234100" w:rsidRDefault="00234100" w:rsidP="00785C4B">
      <w:pPr>
        <w:pStyle w:val="Akapitzlist"/>
        <w:numPr>
          <w:ilvl w:val="0"/>
          <w:numId w:val="4"/>
        </w:numPr>
      </w:pPr>
      <w:r>
        <w:t xml:space="preserve">Konkurs adresowany jest do </w:t>
      </w:r>
      <w:r w:rsidR="00050536">
        <w:t>osób fizycznych zamieszkujących gminę Mosina oraz podmiotów instytucjonalnych posiadających siedzibę na terenie gminy Mosina</w:t>
      </w:r>
      <w:r>
        <w:t xml:space="preserve">, które </w:t>
      </w:r>
      <w:r w:rsidR="00050536">
        <w:t>swoimi inicjatywami aktywizują społeczność lokalną, organizują przedsięwzięcia z myślą o najbliższym otoczeniu, dobru mieszkańców, promują zasady współżycia społecznego i przyczyniają się do rozwoju gminy Mosina</w:t>
      </w:r>
      <w:r>
        <w:t>.</w:t>
      </w:r>
    </w:p>
    <w:p w:rsidR="0018303F" w:rsidRDefault="0018303F" w:rsidP="00785C4B">
      <w:pPr>
        <w:pStyle w:val="Akapitzlist"/>
        <w:numPr>
          <w:ilvl w:val="0"/>
          <w:numId w:val="4"/>
        </w:numPr>
      </w:pPr>
      <w:r>
        <w:t>Uczestnikiem konkursu nie może być radny Rady Miejskiej w Mosinie oraz Burmistrz Gminy Mosina i jego zastępcy.</w:t>
      </w:r>
    </w:p>
    <w:p w:rsidR="00234100" w:rsidRDefault="00234100">
      <w:r>
        <w:t>§ 3 Zasięg konkursu</w:t>
      </w:r>
    </w:p>
    <w:p w:rsidR="00234100" w:rsidRDefault="00234100" w:rsidP="00785C4B">
      <w:pPr>
        <w:pStyle w:val="Akapitzlist"/>
        <w:numPr>
          <w:ilvl w:val="0"/>
          <w:numId w:val="6"/>
        </w:numPr>
      </w:pPr>
      <w:r>
        <w:t>Konkurs obejmuje</w:t>
      </w:r>
      <w:r>
        <w:t xml:space="preserve"> teren </w:t>
      </w:r>
      <w:r w:rsidR="00050536">
        <w:t>gminy Mosina</w:t>
      </w:r>
      <w:r>
        <w:t>.</w:t>
      </w:r>
    </w:p>
    <w:p w:rsidR="0075014C" w:rsidRDefault="0075014C" w:rsidP="00785C4B">
      <w:pPr>
        <w:pStyle w:val="Akapitzlist"/>
        <w:numPr>
          <w:ilvl w:val="0"/>
          <w:numId w:val="6"/>
        </w:numPr>
      </w:pPr>
      <w:r>
        <w:t>Konkurs organizowany jest co rok</w:t>
      </w:r>
      <w:r w:rsidR="00785C4B">
        <w:t>.</w:t>
      </w:r>
    </w:p>
    <w:p w:rsidR="00234100" w:rsidRDefault="00785C4B" w:rsidP="00785C4B">
      <w:pPr>
        <w:pStyle w:val="Akapitzlist"/>
        <w:numPr>
          <w:ilvl w:val="0"/>
          <w:numId w:val="6"/>
        </w:numPr>
      </w:pPr>
      <w:r>
        <w:t xml:space="preserve">Konkurs obejmuje inicjatywy </w:t>
      </w:r>
      <w:r w:rsidR="00234100">
        <w:t xml:space="preserve">realizowane w </w:t>
      </w:r>
      <w:r w:rsidR="00050536">
        <w:t>roku kalendarzowym</w:t>
      </w:r>
      <w:r>
        <w:t xml:space="preserve"> poprzedzającym ogłoszenie konkursu</w:t>
      </w:r>
      <w:r>
        <w:t>, o którym mowa w § 5 ust. 1</w:t>
      </w:r>
      <w:r>
        <w:t>.</w:t>
      </w:r>
    </w:p>
    <w:p w:rsidR="00234100" w:rsidRDefault="00234100">
      <w:r>
        <w:t xml:space="preserve">§ </w:t>
      </w:r>
      <w:r w:rsidR="0075014C">
        <w:t>4</w:t>
      </w:r>
      <w:r>
        <w:t xml:space="preserve"> Laureaci konkursu </w:t>
      </w:r>
    </w:p>
    <w:p w:rsidR="00234100" w:rsidRDefault="00234100" w:rsidP="00785C4B">
      <w:pPr>
        <w:pStyle w:val="Akapitzlist"/>
        <w:numPr>
          <w:ilvl w:val="0"/>
          <w:numId w:val="8"/>
        </w:numPr>
      </w:pPr>
      <w:r>
        <w:t xml:space="preserve">Zwycięzcy </w:t>
      </w:r>
      <w:r w:rsidR="00050536">
        <w:t xml:space="preserve">konkursu </w:t>
      </w:r>
      <w:r>
        <w:t xml:space="preserve">otrzymują tytuł Laureata Konkursu Inicjatywa </w:t>
      </w:r>
      <w:r w:rsidR="00050536">
        <w:t>Roku (numeracja</w:t>
      </w:r>
      <w:r w:rsidR="0075014C">
        <w:t xml:space="preserve"> zgodna z rokiem, za jaki oceniane są inicjatywy) Gminy Mosina</w:t>
      </w:r>
      <w:r w:rsidR="005660BC">
        <w:t>.</w:t>
      </w:r>
    </w:p>
    <w:p w:rsidR="005660BC" w:rsidRDefault="005660BC" w:rsidP="00785C4B">
      <w:pPr>
        <w:pStyle w:val="Akapitzlist"/>
        <w:numPr>
          <w:ilvl w:val="0"/>
          <w:numId w:val="8"/>
        </w:numPr>
      </w:pPr>
      <w:r>
        <w:t>Nagrodą w konkursie może być statuetka Inicjatywy Roku Gminy Mosina.</w:t>
      </w:r>
    </w:p>
    <w:p w:rsidR="00234100" w:rsidRDefault="00234100" w:rsidP="00785C4B">
      <w:pPr>
        <w:pStyle w:val="Akapitzlist"/>
        <w:numPr>
          <w:ilvl w:val="0"/>
          <w:numId w:val="8"/>
        </w:numPr>
      </w:pPr>
      <w:r>
        <w:t>Organizator konkursu może przyznać wyróżnienia dla tych inicjatyw, które nie uzyskały tytułu laureata. Wyróżnienie specjalne może być przyznane inicjatywie niezależnie od wyróżnień za wieloletni wkład w rozwó</w:t>
      </w:r>
      <w:r w:rsidR="0075014C">
        <w:t>j społeczności lokalnej i gminy Mosina.</w:t>
      </w:r>
    </w:p>
    <w:p w:rsidR="00234100" w:rsidRDefault="00234100">
      <w:r>
        <w:t xml:space="preserve">§ </w:t>
      </w:r>
      <w:r w:rsidR="0075014C">
        <w:t>5</w:t>
      </w:r>
      <w:r>
        <w:t xml:space="preserve"> Zasady uczestnictwa </w:t>
      </w:r>
    </w:p>
    <w:p w:rsidR="00234100" w:rsidRDefault="0075014C" w:rsidP="00785C4B">
      <w:pPr>
        <w:pStyle w:val="Akapitzlist"/>
        <w:numPr>
          <w:ilvl w:val="0"/>
          <w:numId w:val="10"/>
        </w:numPr>
      </w:pPr>
      <w:r>
        <w:t>Przewodniczący Rady Miejskiej w Mosinie</w:t>
      </w:r>
      <w:r w:rsidR="00234100">
        <w:t xml:space="preserve"> podaje do publicznej wiadomości informację o ogłoszeniu konkursu i możliwości zgłaszania w nim udziału. </w:t>
      </w:r>
    </w:p>
    <w:p w:rsidR="00234100" w:rsidRDefault="00234100" w:rsidP="00785C4B">
      <w:pPr>
        <w:pStyle w:val="Akapitzlist"/>
        <w:numPr>
          <w:ilvl w:val="0"/>
          <w:numId w:val="10"/>
        </w:numPr>
      </w:pPr>
      <w:r>
        <w:t xml:space="preserve">Zgłoszenia do konkursu może dokonać </w:t>
      </w:r>
      <w:r w:rsidR="0075014C">
        <w:t xml:space="preserve">uczestnik konkursu, o którym mowa w </w:t>
      </w:r>
      <w:r w:rsidR="0075014C">
        <w:t>§ 2</w:t>
      </w:r>
      <w:r w:rsidR="0075014C">
        <w:t>, jak również inna osoba fizyczna lub podmiot chcące zgłosić do konkursu jego uczestników</w:t>
      </w:r>
      <w:r>
        <w:t xml:space="preserve">. </w:t>
      </w:r>
    </w:p>
    <w:p w:rsidR="00234100" w:rsidRDefault="00234100" w:rsidP="00785C4B">
      <w:pPr>
        <w:pStyle w:val="Akapitzlist"/>
        <w:numPr>
          <w:ilvl w:val="0"/>
          <w:numId w:val="10"/>
        </w:numPr>
      </w:pPr>
      <w:r>
        <w:t>Zgłoszeń do konkursu dokonuje się poprzez wypełnienie formularza zgłoszeniowego, stanowiącego załącznik do niniejszego regulaminu, dostępnego na stronie https://www.</w:t>
      </w:r>
      <w:r w:rsidR="0075014C">
        <w:t>mosina.pl</w:t>
      </w:r>
      <w:r>
        <w:t xml:space="preserve"> w zakładce Inicjatywa Roku</w:t>
      </w:r>
      <w:r w:rsidR="0075014C">
        <w:t xml:space="preserve"> Gminy Mosina</w:t>
      </w:r>
      <w:r>
        <w:t xml:space="preserve"> i przesłanie wypełnionego formularza pocztą elektroniczną na adres: </w:t>
      </w:r>
      <w:hyperlink r:id="rId6" w:history="1">
        <w:r w:rsidR="0018303F" w:rsidRPr="005C4950">
          <w:rPr>
            <w:rStyle w:val="Hipercze"/>
          </w:rPr>
          <w:t>rada.miejska@mosina.pl</w:t>
        </w:r>
      </w:hyperlink>
      <w:r>
        <w:t xml:space="preserve">. </w:t>
      </w:r>
    </w:p>
    <w:p w:rsidR="00234100" w:rsidRDefault="00234100" w:rsidP="00785C4B">
      <w:pPr>
        <w:pStyle w:val="Akapitzlist"/>
        <w:numPr>
          <w:ilvl w:val="0"/>
          <w:numId w:val="10"/>
        </w:numPr>
      </w:pPr>
      <w:r>
        <w:lastRenderedPageBreak/>
        <w:t xml:space="preserve">Do zgłoszenia można dołączyć zdjęcia ilustrujące inicjatywę. </w:t>
      </w:r>
    </w:p>
    <w:p w:rsidR="00234100" w:rsidRDefault="00234100" w:rsidP="00785C4B">
      <w:pPr>
        <w:pStyle w:val="Akapitzlist"/>
        <w:numPr>
          <w:ilvl w:val="0"/>
          <w:numId w:val="10"/>
        </w:numPr>
      </w:pPr>
      <w:r>
        <w:t xml:space="preserve">Zgłoszenie inicjatywy może być poparte pisemnymi rekomendacjami innych </w:t>
      </w:r>
      <w:r w:rsidR="0018303F">
        <w:t xml:space="preserve">osób fizycznych lub podmiotów </w:t>
      </w:r>
      <w:r>
        <w:t xml:space="preserve">współpracujących z </w:t>
      </w:r>
      <w:r w:rsidR="0018303F">
        <w:t xml:space="preserve">uczestnikami konkursu </w:t>
      </w:r>
      <w:r>
        <w:t xml:space="preserve">lub beneficjentów inicjatywy, które należy przesłać wraz z formularzem zgłoszeniowym. </w:t>
      </w:r>
    </w:p>
    <w:p w:rsidR="00234100" w:rsidRDefault="00234100" w:rsidP="00785C4B">
      <w:pPr>
        <w:pStyle w:val="Akapitzlist"/>
        <w:numPr>
          <w:ilvl w:val="0"/>
          <w:numId w:val="10"/>
        </w:numPr>
      </w:pPr>
      <w:r>
        <w:t xml:space="preserve">Dopuszcza się przesyłanie wraz z formularzem zgłoszeniowym dodatkowych materiałów o zgłaszanej inicjatywie. </w:t>
      </w:r>
    </w:p>
    <w:p w:rsidR="00234100" w:rsidRDefault="00234100" w:rsidP="00785C4B">
      <w:pPr>
        <w:pStyle w:val="Akapitzlist"/>
        <w:numPr>
          <w:ilvl w:val="0"/>
          <w:numId w:val="10"/>
        </w:numPr>
      </w:pPr>
      <w:r>
        <w:t>Termin składania zgłoszeń</w:t>
      </w:r>
      <w:r w:rsidR="0018303F">
        <w:t xml:space="preserve"> będzie podawany w ogłoszeniu konkursu, o którym mowa w </w:t>
      </w:r>
      <w:r w:rsidR="0018303F">
        <w:t>§ 5</w:t>
      </w:r>
      <w:r w:rsidR="0018303F">
        <w:t xml:space="preserve"> ust. 1</w:t>
      </w:r>
      <w:r>
        <w:t xml:space="preserve">. </w:t>
      </w:r>
    </w:p>
    <w:p w:rsidR="00234100" w:rsidRDefault="00234100">
      <w:r>
        <w:t xml:space="preserve">§ 7 Sposób oceny i rozstrzygnięcie konkursu </w:t>
      </w:r>
    </w:p>
    <w:p w:rsidR="00234100" w:rsidRDefault="00234100" w:rsidP="00785C4B">
      <w:pPr>
        <w:pStyle w:val="Akapitzlist"/>
        <w:numPr>
          <w:ilvl w:val="0"/>
          <w:numId w:val="12"/>
        </w:numPr>
      </w:pPr>
      <w:r>
        <w:t xml:space="preserve">Nagrody Inicjatywy </w:t>
      </w:r>
      <w:r w:rsidR="0018303F">
        <w:t>Roku Gminy Mosina</w:t>
      </w:r>
      <w:r w:rsidR="0018303F">
        <w:t xml:space="preserve"> </w:t>
      </w:r>
      <w:r>
        <w:t xml:space="preserve">przyznaje </w:t>
      </w:r>
      <w:r w:rsidR="0018303F">
        <w:t>Rada Miejska w Mosinie</w:t>
      </w:r>
      <w:r>
        <w:t xml:space="preserve"> po zasięgnięciu opinii kapituły konkursowej. </w:t>
      </w:r>
    </w:p>
    <w:p w:rsidR="00234100" w:rsidRDefault="00234100" w:rsidP="00785C4B">
      <w:pPr>
        <w:pStyle w:val="Akapitzlist"/>
        <w:numPr>
          <w:ilvl w:val="0"/>
          <w:numId w:val="12"/>
        </w:numPr>
      </w:pPr>
      <w:r>
        <w:t xml:space="preserve">Członków kapituły konkursowej powołuje </w:t>
      </w:r>
      <w:r w:rsidR="0018303F">
        <w:t>Rada Miejska w Mosinie spośród radnych</w:t>
      </w:r>
      <w:r>
        <w:t xml:space="preserve">. </w:t>
      </w:r>
    </w:p>
    <w:p w:rsidR="00234100" w:rsidRDefault="00234100" w:rsidP="00785C4B">
      <w:pPr>
        <w:pStyle w:val="Akapitzlist"/>
        <w:numPr>
          <w:ilvl w:val="0"/>
          <w:numId w:val="12"/>
        </w:numPr>
      </w:pPr>
      <w:r>
        <w:t xml:space="preserve">Członkowie kapituły konkursowej dokumentują oceny w formularzach oceny zgłoszeń do konkursu. </w:t>
      </w:r>
    </w:p>
    <w:p w:rsidR="00234100" w:rsidRDefault="00234100" w:rsidP="00785C4B">
      <w:pPr>
        <w:pStyle w:val="Akapitzlist"/>
        <w:numPr>
          <w:ilvl w:val="0"/>
          <w:numId w:val="12"/>
        </w:numPr>
      </w:pPr>
      <w:r>
        <w:t xml:space="preserve">Poddane ocenie kapituły będą zgłoszenia, które przeszły pozytywnie weryfikację formalną. </w:t>
      </w:r>
    </w:p>
    <w:p w:rsidR="00234100" w:rsidRDefault="00234100" w:rsidP="00785C4B">
      <w:pPr>
        <w:pStyle w:val="Akapitzlist"/>
        <w:numPr>
          <w:ilvl w:val="0"/>
          <w:numId w:val="12"/>
        </w:numPr>
      </w:pPr>
      <w:r>
        <w:t xml:space="preserve">Kapituła dokonuje oceny zgłoszeń według następujących kryteriów: </w:t>
      </w:r>
    </w:p>
    <w:p w:rsidR="00234100" w:rsidRDefault="00234100" w:rsidP="00785C4B">
      <w:pPr>
        <w:pStyle w:val="Akapitzlist"/>
        <w:numPr>
          <w:ilvl w:val="0"/>
          <w:numId w:val="13"/>
        </w:numPr>
        <w:ind w:left="1068"/>
      </w:pPr>
      <w:r>
        <w:t>znaczenie inicjatywy dla społeczności lokalnej, osiągnięta zmiana społeczna, rozwiązany problem lub zas</w:t>
      </w:r>
      <w:r w:rsidR="005660BC">
        <w:t>pokojone potrzeby (punktacja 0-10</w:t>
      </w:r>
      <w:r>
        <w:t xml:space="preserve">); </w:t>
      </w:r>
    </w:p>
    <w:p w:rsidR="00234100" w:rsidRDefault="00234100" w:rsidP="00785C4B">
      <w:pPr>
        <w:pStyle w:val="Akapitzlist"/>
        <w:numPr>
          <w:ilvl w:val="0"/>
          <w:numId w:val="13"/>
        </w:numPr>
        <w:ind w:left="1068"/>
      </w:pPr>
      <w:r>
        <w:t xml:space="preserve">znaczenie inicjatywy dla rozwoju </w:t>
      </w:r>
      <w:r w:rsidR="005660BC">
        <w:t xml:space="preserve">współżycia społecznego </w:t>
      </w:r>
      <w:r>
        <w:t>(punktacja 0-</w:t>
      </w:r>
      <w:r w:rsidR="005660BC">
        <w:t>5);</w:t>
      </w:r>
    </w:p>
    <w:p w:rsidR="005660BC" w:rsidRDefault="005660BC" w:rsidP="00785C4B">
      <w:pPr>
        <w:pStyle w:val="Akapitzlist"/>
        <w:numPr>
          <w:ilvl w:val="0"/>
          <w:numId w:val="13"/>
        </w:numPr>
        <w:ind w:left="1068"/>
      </w:pPr>
      <w:r>
        <w:t xml:space="preserve">znaczenie inicjatywy dla ogólnego rozwoju gminy Mosina </w:t>
      </w:r>
      <w:r>
        <w:t>(punktacja 0-</w:t>
      </w:r>
      <w:r>
        <w:t>3</w:t>
      </w:r>
      <w:r>
        <w:t>)</w:t>
      </w:r>
      <w:r>
        <w:t>;</w:t>
      </w:r>
    </w:p>
    <w:p w:rsidR="005660BC" w:rsidRDefault="00234100" w:rsidP="00785C4B">
      <w:pPr>
        <w:pStyle w:val="Akapitzlist"/>
        <w:numPr>
          <w:ilvl w:val="0"/>
          <w:numId w:val="13"/>
        </w:numPr>
        <w:ind w:left="1068"/>
      </w:pPr>
      <w:r>
        <w:t>innowacyjność podję</w:t>
      </w:r>
      <w:r w:rsidR="005660BC">
        <w:t>tego działania (punktacja 0-2).</w:t>
      </w:r>
    </w:p>
    <w:p w:rsidR="005B7587" w:rsidRDefault="00234100" w:rsidP="00785C4B">
      <w:pPr>
        <w:pStyle w:val="Akapitzlist"/>
        <w:numPr>
          <w:ilvl w:val="0"/>
          <w:numId w:val="12"/>
        </w:numPr>
        <w:ind w:left="1068"/>
      </w:pPr>
      <w:r>
        <w:t xml:space="preserve">Wyniki konkursu zostaną uroczyście ogłoszone podczas </w:t>
      </w:r>
      <w:r w:rsidR="005660BC">
        <w:t>sesji Rady Miejskiej w Mosinie.</w:t>
      </w:r>
    </w:p>
    <w:sectPr w:rsidR="005B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6E"/>
    <w:multiLevelType w:val="hybridMultilevel"/>
    <w:tmpl w:val="300A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849CA"/>
    <w:multiLevelType w:val="hybridMultilevel"/>
    <w:tmpl w:val="FCB68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577DA"/>
    <w:multiLevelType w:val="hybridMultilevel"/>
    <w:tmpl w:val="6864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7DAB"/>
    <w:multiLevelType w:val="hybridMultilevel"/>
    <w:tmpl w:val="1188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A7BE4"/>
    <w:multiLevelType w:val="hybridMultilevel"/>
    <w:tmpl w:val="1EFC2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B270B"/>
    <w:multiLevelType w:val="hybridMultilevel"/>
    <w:tmpl w:val="EFBA3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62E2A"/>
    <w:multiLevelType w:val="hybridMultilevel"/>
    <w:tmpl w:val="3070B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17927"/>
    <w:multiLevelType w:val="hybridMultilevel"/>
    <w:tmpl w:val="32E4E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70BA3"/>
    <w:multiLevelType w:val="hybridMultilevel"/>
    <w:tmpl w:val="1D94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94102D"/>
    <w:multiLevelType w:val="hybridMultilevel"/>
    <w:tmpl w:val="FF529D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904CF"/>
    <w:multiLevelType w:val="hybridMultilevel"/>
    <w:tmpl w:val="5DFE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D1C16"/>
    <w:multiLevelType w:val="hybridMultilevel"/>
    <w:tmpl w:val="67E64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035E4E"/>
    <w:multiLevelType w:val="hybridMultilevel"/>
    <w:tmpl w:val="3B8CF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12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100"/>
    <w:rsid w:val="00050536"/>
    <w:rsid w:val="000B6CFB"/>
    <w:rsid w:val="0018303F"/>
    <w:rsid w:val="00234100"/>
    <w:rsid w:val="005572DA"/>
    <w:rsid w:val="005660BC"/>
    <w:rsid w:val="005B7587"/>
    <w:rsid w:val="0075014C"/>
    <w:rsid w:val="0078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5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a.miejska@mos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</cp:revision>
  <dcterms:created xsi:type="dcterms:W3CDTF">2021-10-26T10:32:00Z</dcterms:created>
  <dcterms:modified xsi:type="dcterms:W3CDTF">2021-10-26T12:04:00Z</dcterms:modified>
</cp:coreProperties>
</file>